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7" w:type="dxa"/>
        <w:tblInd w:w="-106" w:type="dxa"/>
        <w:tblLook w:val="01E0" w:firstRow="1" w:lastRow="1" w:firstColumn="1" w:lastColumn="1" w:noHBand="0" w:noVBand="0"/>
      </w:tblPr>
      <w:tblGrid>
        <w:gridCol w:w="2309"/>
        <w:gridCol w:w="491"/>
        <w:gridCol w:w="2835"/>
        <w:gridCol w:w="708"/>
        <w:gridCol w:w="448"/>
        <w:gridCol w:w="3516"/>
      </w:tblGrid>
      <w:tr w:rsidR="00552246" w:rsidTr="00AA4055">
        <w:tc>
          <w:tcPr>
            <w:tcW w:w="2309" w:type="dxa"/>
          </w:tcPr>
          <w:p w:rsidR="003E212B" w:rsidRDefault="00EB45F3" w:rsidP="00787F5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04925" cy="1213158"/>
                  <wp:effectExtent l="0" t="0" r="0" b="635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09" cy="121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gridSpan w:val="4"/>
          </w:tcPr>
          <w:p w:rsidR="003E212B" w:rsidRPr="00CB35AC" w:rsidRDefault="003E212B" w:rsidP="00CB35AC">
            <w:pPr>
              <w:pStyle w:val="a5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  <w:t>МИНОБРНАУКИ РОССИИ</w:t>
            </w:r>
          </w:p>
          <w:p w:rsidR="003E212B" w:rsidRPr="00CB35AC" w:rsidRDefault="003E212B" w:rsidP="00CB35AC">
            <w:pPr>
              <w:pStyle w:val="a5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  <w:t>Федеральное государственное автономное образовательное учреждение высшего образования</w:t>
            </w:r>
          </w:p>
          <w:p w:rsidR="003E212B" w:rsidRPr="00CB35AC" w:rsidRDefault="003E212B" w:rsidP="00CB35AC">
            <w:pPr>
              <w:pStyle w:val="a5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  <w:t>«Южный федеральный университет»</w:t>
            </w:r>
          </w:p>
          <w:p w:rsidR="003E212B" w:rsidRPr="00CB35AC" w:rsidRDefault="003E212B" w:rsidP="00CB35AC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5AC">
              <w:rPr>
                <w:rFonts w:ascii="Times New Roman" w:hAnsi="Times New Roman" w:cs="Times New Roman"/>
                <w:color w:val="000000"/>
              </w:rPr>
              <w:t>Академия психологии и педагогики</w:t>
            </w:r>
          </w:p>
          <w:p w:rsidR="003E212B" w:rsidRDefault="003E212B" w:rsidP="00CB35AC">
            <w:pPr>
              <w:jc w:val="center"/>
            </w:pPr>
            <w:r w:rsidRPr="00CB35AC">
              <w:rPr>
                <w:color w:val="000000"/>
              </w:rPr>
              <w:t>Кафедра дошкольного образования</w:t>
            </w:r>
          </w:p>
        </w:tc>
        <w:tc>
          <w:tcPr>
            <w:tcW w:w="3516" w:type="dxa"/>
          </w:tcPr>
          <w:p w:rsidR="003E212B" w:rsidRDefault="00552246" w:rsidP="0055224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DAC33D8" wp14:editId="724DB26B">
                  <wp:extent cx="2085975" cy="1152525"/>
                  <wp:effectExtent l="0" t="0" r="9525" b="9525"/>
                  <wp:docPr id="5" name="Рисунок 5" descr="2017 ГОД  ОБЪЯВЛЕН ГОДОМ ЭКОЛОГИИ В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 ГОД  ОБЪЯВЛЕН ГОДОМ ЭКОЛОГИИ В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253" cy="116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12B" w:rsidTr="00552246">
        <w:tc>
          <w:tcPr>
            <w:tcW w:w="10307" w:type="dxa"/>
            <w:gridSpan w:val="6"/>
          </w:tcPr>
          <w:p w:rsidR="00552246" w:rsidRDefault="00552246" w:rsidP="00CB35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212B" w:rsidRDefault="003E212B" w:rsidP="00CB35AC">
            <w:pPr>
              <w:jc w:val="center"/>
            </w:pPr>
            <w:r w:rsidRPr="00CB35AC">
              <w:rPr>
                <w:b/>
                <w:bCs/>
                <w:sz w:val="28"/>
                <w:szCs w:val="28"/>
              </w:rPr>
              <w:t>ИНФОРМАЦИОННОЕ ПИСЬМО</w:t>
            </w:r>
          </w:p>
        </w:tc>
      </w:tr>
      <w:tr w:rsidR="00552246" w:rsidTr="00AA4055">
        <w:tc>
          <w:tcPr>
            <w:tcW w:w="2309" w:type="dxa"/>
          </w:tcPr>
          <w:p w:rsidR="003E212B" w:rsidRDefault="003E212B" w:rsidP="00787F5E"/>
        </w:tc>
        <w:tc>
          <w:tcPr>
            <w:tcW w:w="4034" w:type="dxa"/>
            <w:gridSpan w:val="3"/>
          </w:tcPr>
          <w:p w:rsidR="003E212B" w:rsidRPr="00CB35AC" w:rsidRDefault="003E212B" w:rsidP="00CB35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4" w:type="dxa"/>
            <w:gridSpan w:val="2"/>
          </w:tcPr>
          <w:p w:rsidR="003E212B" w:rsidRDefault="003E212B" w:rsidP="00787F5E"/>
        </w:tc>
      </w:tr>
      <w:tr w:rsidR="003E212B" w:rsidTr="00552246">
        <w:tc>
          <w:tcPr>
            <w:tcW w:w="10307" w:type="dxa"/>
            <w:gridSpan w:val="6"/>
          </w:tcPr>
          <w:p w:rsidR="00552246" w:rsidRDefault="003E212B" w:rsidP="00CB35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35AC">
              <w:rPr>
                <w:b/>
                <w:bCs/>
                <w:i/>
                <w:iCs/>
                <w:sz w:val="28"/>
                <w:szCs w:val="28"/>
              </w:rPr>
              <w:t>ВСЕРОССИЙСКАЯ НАУЧНО-ПРАКТИЧЕСКАЯ КОНФЕРЕНЦИЯ</w:t>
            </w:r>
            <w:r w:rsidR="0055224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E212B" w:rsidRDefault="00552246" w:rsidP="00CB35AC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С МЕЖДУНАРОДНЫМ УЧАСТИЕМ</w:t>
            </w:r>
            <w:r w:rsidR="00AA4055">
              <w:rPr>
                <w:b/>
                <w:bCs/>
                <w:i/>
                <w:iCs/>
                <w:sz w:val="28"/>
                <w:szCs w:val="28"/>
              </w:rPr>
              <w:t>,</w:t>
            </w:r>
          </w:p>
        </w:tc>
      </w:tr>
      <w:tr w:rsidR="003E212B" w:rsidTr="00552246">
        <w:tc>
          <w:tcPr>
            <w:tcW w:w="10307" w:type="dxa"/>
            <w:gridSpan w:val="6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35AC">
              <w:rPr>
                <w:b/>
                <w:bCs/>
                <w:i/>
                <w:iCs/>
                <w:sz w:val="28"/>
                <w:szCs w:val="28"/>
              </w:rPr>
              <w:t xml:space="preserve">посвященная Году </w:t>
            </w:r>
            <w:r w:rsidR="009D05DB" w:rsidRPr="009D05DB">
              <w:rPr>
                <w:b/>
                <w:i/>
                <w:sz w:val="28"/>
                <w:szCs w:val="28"/>
              </w:rPr>
              <w:t>особо охраняемых природных терр</w:t>
            </w:r>
            <w:r w:rsidR="009D05DB">
              <w:rPr>
                <w:b/>
                <w:i/>
                <w:sz w:val="28"/>
                <w:szCs w:val="28"/>
              </w:rPr>
              <w:t>иторий</w:t>
            </w:r>
          </w:p>
        </w:tc>
      </w:tr>
      <w:tr w:rsidR="003E212B" w:rsidTr="00AA4055">
        <w:tc>
          <w:tcPr>
            <w:tcW w:w="10307" w:type="dxa"/>
            <w:gridSpan w:val="6"/>
          </w:tcPr>
          <w:p w:rsidR="003E212B" w:rsidRDefault="003E212B" w:rsidP="00CB35AC">
            <w:pPr>
              <w:jc w:val="center"/>
            </w:pPr>
          </w:p>
          <w:p w:rsidR="003E212B" w:rsidRPr="00CB35AC" w:rsidRDefault="003E212B" w:rsidP="00CB35AC">
            <w:pPr>
              <w:jc w:val="center"/>
              <w:rPr>
                <w:b/>
                <w:bCs/>
                <w:sz w:val="32"/>
                <w:szCs w:val="32"/>
              </w:rPr>
            </w:pPr>
            <w:r w:rsidRPr="00CB35AC">
              <w:rPr>
                <w:b/>
                <w:bCs/>
                <w:sz w:val="32"/>
                <w:szCs w:val="32"/>
              </w:rPr>
              <w:t>«</w:t>
            </w:r>
            <w:r w:rsidR="00552246">
              <w:rPr>
                <w:b/>
                <w:bCs/>
                <w:sz w:val="32"/>
                <w:szCs w:val="32"/>
              </w:rPr>
              <w:t>ЭКОКУЛЬТУРА</w:t>
            </w:r>
            <w:r w:rsidRPr="00CB35AC">
              <w:rPr>
                <w:b/>
                <w:bCs/>
                <w:sz w:val="32"/>
                <w:szCs w:val="32"/>
              </w:rPr>
              <w:t xml:space="preserve"> И РЕБЁНОК»</w:t>
            </w:r>
          </w:p>
          <w:p w:rsidR="003E212B" w:rsidRDefault="003E212B" w:rsidP="00CB35AC">
            <w:pPr>
              <w:jc w:val="center"/>
            </w:pPr>
          </w:p>
        </w:tc>
      </w:tr>
      <w:tr w:rsidR="00552246" w:rsidRPr="00AA4055" w:rsidTr="00AA4055">
        <w:tc>
          <w:tcPr>
            <w:tcW w:w="2800" w:type="dxa"/>
            <w:gridSpan w:val="2"/>
          </w:tcPr>
          <w:p w:rsidR="003E212B" w:rsidRPr="00AA4055" w:rsidRDefault="003E212B" w:rsidP="004F2F55">
            <w:pPr>
              <w:rPr>
                <w:b/>
              </w:rPr>
            </w:pPr>
            <w:r w:rsidRPr="00AA4055">
              <w:rPr>
                <w:b/>
              </w:rPr>
              <w:t>2</w:t>
            </w:r>
            <w:r w:rsidR="00552246" w:rsidRPr="00AA4055">
              <w:rPr>
                <w:b/>
              </w:rPr>
              <w:t>4 ноября</w:t>
            </w:r>
            <w:r w:rsidRPr="00AA4055">
              <w:rPr>
                <w:b/>
              </w:rPr>
              <w:t xml:space="preserve"> 201</w:t>
            </w:r>
            <w:r w:rsidR="00552246" w:rsidRPr="00AA4055">
              <w:rPr>
                <w:b/>
              </w:rPr>
              <w:t>7</w:t>
            </w:r>
            <w:r w:rsidRPr="00AA4055">
              <w:rPr>
                <w:b/>
              </w:rPr>
              <w:t xml:space="preserve"> года</w:t>
            </w:r>
          </w:p>
        </w:tc>
        <w:tc>
          <w:tcPr>
            <w:tcW w:w="3543" w:type="dxa"/>
            <w:gridSpan w:val="2"/>
          </w:tcPr>
          <w:p w:rsidR="003E212B" w:rsidRPr="00AA4055" w:rsidRDefault="003E212B" w:rsidP="00CB35AC">
            <w:pPr>
              <w:jc w:val="center"/>
              <w:rPr>
                <w:b/>
              </w:rPr>
            </w:pPr>
            <w:r w:rsidRPr="00AA4055">
              <w:rPr>
                <w:b/>
              </w:rPr>
              <w:t>г.Ростов-на-Дону</w:t>
            </w:r>
          </w:p>
        </w:tc>
        <w:tc>
          <w:tcPr>
            <w:tcW w:w="3964" w:type="dxa"/>
            <w:gridSpan w:val="2"/>
          </w:tcPr>
          <w:p w:rsidR="003E212B" w:rsidRPr="00AA4055" w:rsidRDefault="003E212B" w:rsidP="00CB35AC">
            <w:pPr>
              <w:pStyle w:val="3"/>
              <w:spacing w:before="0" w:beforeAutospacing="0" w:after="0" w:afterAutospacing="0"/>
              <w:jc w:val="center"/>
            </w:pPr>
            <w:r w:rsidRPr="00AA4055">
              <w:rPr>
                <w:bCs w:val="0"/>
                <w:sz w:val="24"/>
                <w:szCs w:val="24"/>
              </w:rPr>
              <w:t>КИБИ МЕДИА ЦЕНТР</w:t>
            </w:r>
            <w:r w:rsidRPr="00AA4055">
              <w:rPr>
                <w:bCs w:val="0"/>
                <w:sz w:val="24"/>
                <w:szCs w:val="24"/>
                <w:lang w:val="en-US"/>
              </w:rPr>
              <w:t xml:space="preserve"> ЮФУ</w:t>
            </w:r>
          </w:p>
        </w:tc>
      </w:tr>
      <w:tr w:rsidR="003E212B" w:rsidTr="00AA4055">
        <w:tc>
          <w:tcPr>
            <w:tcW w:w="10307" w:type="dxa"/>
            <w:gridSpan w:val="6"/>
          </w:tcPr>
          <w:p w:rsidR="00552246" w:rsidRDefault="00552246" w:rsidP="00CB35AC">
            <w:pPr>
              <w:jc w:val="center"/>
              <w:rPr>
                <w:b/>
                <w:bCs/>
              </w:rPr>
            </w:pPr>
          </w:p>
          <w:p w:rsidR="003E212B" w:rsidRPr="00CB35AC" w:rsidRDefault="003E212B" w:rsidP="00CB35AC">
            <w:pPr>
              <w:jc w:val="center"/>
              <w:rPr>
                <w:b/>
                <w:bCs/>
              </w:rPr>
            </w:pPr>
            <w:r w:rsidRPr="00CB35AC">
              <w:rPr>
                <w:b/>
                <w:bCs/>
              </w:rPr>
              <w:t>ПРИГЛАШАЕМ К УЧАСТИЮ</w:t>
            </w:r>
          </w:p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 xml:space="preserve"> всех кому небезразличны проблемы Детства - </w:t>
            </w:r>
          </w:p>
          <w:p w:rsidR="005F2351" w:rsidRPr="005F2351" w:rsidRDefault="003E212B" w:rsidP="005F235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</w:rPr>
            </w:pPr>
            <w:r w:rsidRPr="00CB35AC">
              <w:rPr>
                <w:rFonts w:ascii="Times New Roman" w:hAnsi="Times New Roman" w:cs="Times New Roman"/>
                <w:color w:val="auto"/>
              </w:rPr>
              <w:t xml:space="preserve">специалистов образовательной сферы - </w:t>
            </w:r>
            <w:r w:rsidR="005F2351" w:rsidRPr="005F2351">
              <w:rPr>
                <w:rFonts w:ascii="Times New Roman" w:hAnsi="Times New Roman"/>
                <w:color w:val="auto"/>
              </w:rPr>
              <w:t>педагог</w:t>
            </w:r>
            <w:r w:rsidR="005F2351">
              <w:rPr>
                <w:rFonts w:ascii="Times New Roman" w:hAnsi="Times New Roman"/>
                <w:color w:val="auto"/>
              </w:rPr>
              <w:t>ов</w:t>
            </w:r>
            <w:r w:rsidR="005F2351" w:rsidRPr="005F2351">
              <w:rPr>
                <w:rFonts w:ascii="Times New Roman" w:hAnsi="Times New Roman"/>
                <w:color w:val="auto"/>
              </w:rPr>
              <w:t>, психолог</w:t>
            </w:r>
            <w:r w:rsidR="005F2351">
              <w:rPr>
                <w:rFonts w:ascii="Times New Roman" w:hAnsi="Times New Roman"/>
                <w:color w:val="auto"/>
              </w:rPr>
              <w:t>ов</w:t>
            </w:r>
            <w:r w:rsidR="005F2351" w:rsidRPr="005F2351">
              <w:rPr>
                <w:rFonts w:ascii="Times New Roman" w:hAnsi="Times New Roman"/>
                <w:color w:val="auto"/>
              </w:rPr>
              <w:t>, руководител</w:t>
            </w:r>
            <w:r w:rsidR="005F2351">
              <w:rPr>
                <w:rFonts w:ascii="Times New Roman" w:hAnsi="Times New Roman"/>
                <w:color w:val="auto"/>
              </w:rPr>
              <w:t>ей</w:t>
            </w:r>
            <w:r w:rsidR="005F2351" w:rsidRPr="005F2351">
              <w:rPr>
                <w:rFonts w:ascii="Times New Roman" w:hAnsi="Times New Roman"/>
                <w:color w:val="auto"/>
              </w:rPr>
              <w:t xml:space="preserve"> образовательных организаций; студент</w:t>
            </w:r>
            <w:r w:rsidR="005F2351">
              <w:rPr>
                <w:rFonts w:ascii="Times New Roman" w:hAnsi="Times New Roman"/>
                <w:color w:val="auto"/>
              </w:rPr>
              <w:t>ов</w:t>
            </w:r>
            <w:r w:rsidR="005F2351" w:rsidRPr="005F2351">
              <w:rPr>
                <w:rFonts w:ascii="Times New Roman" w:hAnsi="Times New Roman"/>
                <w:color w:val="auto"/>
              </w:rPr>
              <w:t xml:space="preserve"> вузов и колледжей, обучающи</w:t>
            </w:r>
            <w:r w:rsidR="005F2351">
              <w:rPr>
                <w:rFonts w:ascii="Times New Roman" w:hAnsi="Times New Roman"/>
                <w:color w:val="auto"/>
              </w:rPr>
              <w:t>хс</w:t>
            </w:r>
            <w:r w:rsidR="005F2351" w:rsidRPr="005F2351">
              <w:rPr>
                <w:rFonts w:ascii="Times New Roman" w:hAnsi="Times New Roman"/>
                <w:color w:val="auto"/>
              </w:rPr>
              <w:t>я по образовательным программам в рамках укрупненной группы «Образование и педагогические науки»; общественны</w:t>
            </w:r>
            <w:r w:rsidR="005F2351">
              <w:rPr>
                <w:rFonts w:ascii="Times New Roman" w:hAnsi="Times New Roman"/>
                <w:color w:val="auto"/>
              </w:rPr>
              <w:t>х</w:t>
            </w:r>
            <w:r w:rsidR="005F2351" w:rsidRPr="005F2351">
              <w:rPr>
                <w:rFonts w:ascii="Times New Roman" w:hAnsi="Times New Roman"/>
                <w:color w:val="auto"/>
              </w:rPr>
              <w:t xml:space="preserve"> деятел</w:t>
            </w:r>
            <w:r w:rsidR="005F2351">
              <w:rPr>
                <w:rFonts w:ascii="Times New Roman" w:hAnsi="Times New Roman"/>
                <w:color w:val="auto"/>
              </w:rPr>
              <w:t>ей</w:t>
            </w:r>
            <w:r w:rsidR="005F2351" w:rsidRPr="005F2351">
              <w:rPr>
                <w:rFonts w:ascii="Times New Roman" w:hAnsi="Times New Roman"/>
                <w:color w:val="auto"/>
              </w:rPr>
              <w:t xml:space="preserve"> и лиц, проявляющи</w:t>
            </w:r>
            <w:r w:rsidR="005F2351">
              <w:rPr>
                <w:rFonts w:ascii="Times New Roman" w:hAnsi="Times New Roman"/>
                <w:color w:val="auto"/>
              </w:rPr>
              <w:t>х</w:t>
            </w:r>
            <w:r w:rsidR="005F2351" w:rsidRPr="005F2351">
              <w:rPr>
                <w:rFonts w:ascii="Times New Roman" w:hAnsi="Times New Roman"/>
                <w:color w:val="auto"/>
              </w:rPr>
              <w:t xml:space="preserve"> интерес к проблемам формирования </w:t>
            </w:r>
            <w:proofErr w:type="spellStart"/>
            <w:r w:rsidR="005F2351" w:rsidRPr="005F2351">
              <w:rPr>
                <w:rFonts w:ascii="Times New Roman" w:hAnsi="Times New Roman"/>
                <w:color w:val="auto"/>
              </w:rPr>
              <w:t>экокультуры</w:t>
            </w:r>
            <w:proofErr w:type="spellEnd"/>
            <w:r w:rsidR="005F2351" w:rsidRPr="005F2351">
              <w:rPr>
                <w:rFonts w:ascii="Times New Roman" w:hAnsi="Times New Roman"/>
                <w:color w:val="auto"/>
              </w:rPr>
              <w:t xml:space="preserve"> у детей.</w:t>
            </w:r>
          </w:p>
          <w:p w:rsidR="003E212B" w:rsidRDefault="003E212B" w:rsidP="00CB35AC">
            <w:pPr>
              <w:jc w:val="center"/>
            </w:pPr>
          </w:p>
        </w:tc>
      </w:tr>
      <w:tr w:rsidR="003E212B" w:rsidTr="00552246">
        <w:tc>
          <w:tcPr>
            <w:tcW w:w="10307" w:type="dxa"/>
            <w:gridSpan w:val="6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>Цели конференции:</w:t>
            </w:r>
          </w:p>
          <w:p w:rsidR="00501261" w:rsidRPr="00CB35AC" w:rsidRDefault="00501261" w:rsidP="00CB35A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01261">
              <w:rPr>
                <w:b w:val="0"/>
                <w:sz w:val="24"/>
                <w:szCs w:val="24"/>
              </w:rPr>
              <w:t>актуализация ценностей экологической культуры в воспитании и развитии личности ребёнка дошкольного возраста;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01261">
              <w:rPr>
                <w:b w:val="0"/>
                <w:sz w:val="24"/>
                <w:szCs w:val="24"/>
              </w:rPr>
              <w:t xml:space="preserve">обобщение педагогического опыта в приобщении детей к </w:t>
            </w:r>
            <w:proofErr w:type="spellStart"/>
            <w:r w:rsidRPr="00501261">
              <w:rPr>
                <w:b w:val="0"/>
                <w:sz w:val="24"/>
                <w:szCs w:val="24"/>
              </w:rPr>
              <w:t>экокультурным</w:t>
            </w:r>
            <w:proofErr w:type="spellEnd"/>
            <w:r w:rsidRPr="00501261">
              <w:rPr>
                <w:b w:val="0"/>
                <w:sz w:val="24"/>
                <w:szCs w:val="24"/>
              </w:rPr>
              <w:t xml:space="preserve"> ценностям.</w:t>
            </w:r>
          </w:p>
          <w:p w:rsidR="003E212B" w:rsidRDefault="003E212B" w:rsidP="00CB35AC">
            <w:pPr>
              <w:jc w:val="center"/>
            </w:pPr>
          </w:p>
        </w:tc>
      </w:tr>
      <w:tr w:rsidR="003E212B" w:rsidTr="00552246">
        <w:tc>
          <w:tcPr>
            <w:tcW w:w="10307" w:type="dxa"/>
            <w:gridSpan w:val="6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>Основные направления конференции</w:t>
            </w:r>
            <w:r>
              <w:rPr>
                <w:b/>
                <w:bCs/>
                <w:i/>
                <w:iCs/>
              </w:rPr>
              <w:t xml:space="preserve"> (секции)</w:t>
            </w:r>
            <w:r w:rsidRPr="00CB35AC">
              <w:rPr>
                <w:b/>
                <w:bCs/>
                <w:i/>
                <w:iCs/>
              </w:rPr>
              <w:t>:</w:t>
            </w:r>
          </w:p>
          <w:p w:rsidR="00626C16" w:rsidRPr="00626C16" w:rsidRDefault="00626C16" w:rsidP="00626C16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26C16">
              <w:rPr>
                <w:b w:val="0"/>
                <w:bCs w:val="0"/>
                <w:sz w:val="24"/>
                <w:szCs w:val="24"/>
              </w:rPr>
              <w:t>Экокультурное</w:t>
            </w:r>
            <w:proofErr w:type="spellEnd"/>
            <w:r w:rsidRPr="00626C16">
              <w:rPr>
                <w:b w:val="0"/>
                <w:bCs w:val="0"/>
                <w:sz w:val="24"/>
                <w:szCs w:val="24"/>
              </w:rPr>
              <w:t xml:space="preserve"> образование дошкольников как современ</w:t>
            </w:r>
            <w:r>
              <w:rPr>
                <w:b w:val="0"/>
                <w:bCs w:val="0"/>
                <w:sz w:val="24"/>
                <w:szCs w:val="24"/>
              </w:rPr>
              <w:t>ная стратегия развития общества</w:t>
            </w:r>
          </w:p>
          <w:p w:rsidR="00626C16" w:rsidRPr="00626C16" w:rsidRDefault="00626C16" w:rsidP="00626C16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b w:val="0"/>
                <w:bCs w:val="0"/>
                <w:sz w:val="24"/>
                <w:szCs w:val="24"/>
              </w:rPr>
            </w:pPr>
            <w:r w:rsidRPr="00626C16">
              <w:rPr>
                <w:b w:val="0"/>
                <w:bCs w:val="0"/>
                <w:sz w:val="24"/>
                <w:szCs w:val="24"/>
              </w:rPr>
              <w:t>Педагогическое сопровождение проектн</w:t>
            </w:r>
            <w:r>
              <w:rPr>
                <w:b w:val="0"/>
                <w:bCs w:val="0"/>
                <w:sz w:val="24"/>
                <w:szCs w:val="24"/>
              </w:rPr>
              <w:t>ой деятельности детей в природе</w:t>
            </w:r>
          </w:p>
          <w:p w:rsidR="003E212B" w:rsidRPr="00626C16" w:rsidRDefault="00626C16" w:rsidP="00626C16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Экология в искусстве для детей</w:t>
            </w:r>
          </w:p>
          <w:p w:rsidR="00626C16" w:rsidRDefault="00626C16" w:rsidP="00626C16">
            <w:pPr>
              <w:pStyle w:val="3"/>
              <w:spacing w:before="0" w:beforeAutospacing="0" w:after="0" w:afterAutospacing="0"/>
              <w:ind w:left="357"/>
              <w:jc w:val="both"/>
            </w:pPr>
          </w:p>
        </w:tc>
      </w:tr>
      <w:tr w:rsidR="003E212B" w:rsidTr="00552246">
        <w:tc>
          <w:tcPr>
            <w:tcW w:w="10307" w:type="dxa"/>
            <w:gridSpan w:val="6"/>
          </w:tcPr>
          <w:p w:rsidR="003E212B" w:rsidRDefault="003E212B" w:rsidP="00CD75B7">
            <w:pPr>
              <w:jc w:val="center"/>
            </w:pPr>
            <w:r w:rsidRPr="00747D5B">
              <w:rPr>
                <w:b/>
                <w:bCs/>
                <w:i/>
              </w:rPr>
              <w:t>Формы участия:</w:t>
            </w:r>
            <w:r>
              <w:t xml:space="preserve"> очная (с выступлением, с </w:t>
            </w:r>
            <w:proofErr w:type="spellStart"/>
            <w:r>
              <w:t>постерным</w:t>
            </w:r>
            <w:proofErr w:type="spellEnd"/>
            <w:r>
              <w:t xml:space="preserve"> докладом), заочная</w:t>
            </w:r>
          </w:p>
          <w:p w:rsidR="003E212B" w:rsidRDefault="003E212B" w:rsidP="00CB35AC">
            <w:pPr>
              <w:jc w:val="center"/>
            </w:pPr>
          </w:p>
        </w:tc>
      </w:tr>
      <w:tr w:rsidR="003E212B" w:rsidTr="00552246">
        <w:tc>
          <w:tcPr>
            <w:tcW w:w="10307" w:type="dxa"/>
            <w:gridSpan w:val="6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>Условия участия в конференции:</w:t>
            </w:r>
          </w:p>
          <w:p w:rsidR="003E212B" w:rsidRDefault="003E212B" w:rsidP="00CB35A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35AC">
              <w:rPr>
                <w:b w:val="0"/>
                <w:bCs w:val="0"/>
                <w:sz w:val="24"/>
                <w:szCs w:val="24"/>
              </w:rPr>
              <w:t xml:space="preserve">Участники конференции до </w:t>
            </w:r>
            <w:r w:rsidR="003E170E">
              <w:rPr>
                <w:b w:val="0"/>
                <w:bCs w:val="0"/>
                <w:sz w:val="24"/>
                <w:szCs w:val="24"/>
              </w:rPr>
              <w:t>2</w:t>
            </w:r>
            <w:r w:rsidR="009C08C7">
              <w:rPr>
                <w:b w:val="0"/>
                <w:bCs w:val="0"/>
                <w:sz w:val="24"/>
                <w:szCs w:val="24"/>
              </w:rPr>
              <w:t>4</w:t>
            </w:r>
            <w:r w:rsidRPr="00CB35A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F2BD8">
              <w:rPr>
                <w:b w:val="0"/>
                <w:bCs w:val="0"/>
                <w:sz w:val="24"/>
                <w:szCs w:val="24"/>
              </w:rPr>
              <w:t>ноября</w:t>
            </w:r>
            <w:r w:rsidRPr="00CB35AC">
              <w:rPr>
                <w:b w:val="0"/>
                <w:bCs w:val="0"/>
                <w:sz w:val="24"/>
                <w:szCs w:val="24"/>
              </w:rPr>
              <w:t xml:space="preserve"> 201</w:t>
            </w:r>
            <w:r w:rsidR="002F2BD8">
              <w:rPr>
                <w:b w:val="0"/>
                <w:bCs w:val="0"/>
                <w:sz w:val="24"/>
                <w:szCs w:val="24"/>
              </w:rPr>
              <w:t>7</w:t>
            </w:r>
            <w:r w:rsidRPr="00CB35AC">
              <w:rPr>
                <w:b w:val="0"/>
                <w:bCs w:val="0"/>
                <w:sz w:val="24"/>
                <w:szCs w:val="24"/>
              </w:rPr>
              <w:t xml:space="preserve"> года высылают на электронный адрес Оргкомитета заявку и текст статьи</w:t>
            </w:r>
            <w:r>
              <w:rPr>
                <w:b w:val="0"/>
                <w:bCs w:val="0"/>
                <w:sz w:val="24"/>
                <w:szCs w:val="24"/>
              </w:rPr>
              <w:t>, что возможно осуществить одним из способов:</w:t>
            </w:r>
          </w:p>
          <w:p w:rsidR="003E212B" w:rsidRDefault="003E212B" w:rsidP="000E0027">
            <w:pPr>
              <w:jc w:val="both"/>
            </w:pPr>
            <w:r>
              <w:rPr>
                <w:b/>
                <w:bCs/>
              </w:rPr>
              <w:t>-</w:t>
            </w:r>
            <w:r w:rsidRPr="000E0027">
              <w:t xml:space="preserve"> зарегистрироваться для участия в конференции и приложить материалы статьи на сайте</w:t>
            </w:r>
            <w:r>
              <w:rPr>
                <w:b/>
                <w:bCs/>
              </w:rPr>
              <w:t xml:space="preserve"> </w:t>
            </w:r>
            <w:hyperlink r:id="rId7" w:history="1">
              <w:r w:rsidRPr="00866F85">
                <w:rPr>
                  <w:rStyle w:val="a8"/>
                </w:rPr>
                <w:t>http://lomonosov.sfedu.ru</w:t>
              </w:r>
            </w:hyperlink>
            <w:r>
              <w:t xml:space="preserve"> в разделе конференции «</w:t>
            </w:r>
            <w:proofErr w:type="spellStart"/>
            <w:r w:rsidR="002F2BD8">
              <w:t>Экокультура</w:t>
            </w:r>
            <w:proofErr w:type="spellEnd"/>
            <w:r>
              <w:t xml:space="preserve"> и ребёнок»;</w:t>
            </w:r>
          </w:p>
          <w:p w:rsidR="003E212B" w:rsidRPr="00880D00" w:rsidRDefault="003E212B" w:rsidP="000E0027">
            <w:pPr>
              <w:jc w:val="both"/>
            </w:pPr>
            <w:r>
              <w:t xml:space="preserve">- выслать заполненную форму заявки (прилагается к информационному письму) и материал статьи отдельными файлами на электронный адрес </w:t>
            </w:r>
            <w:hyperlink r:id="rId8" w:history="1">
              <w:r w:rsidR="003B5D58" w:rsidRPr="00D83E00">
                <w:rPr>
                  <w:rStyle w:val="a8"/>
                  <w:lang w:val="en-US"/>
                </w:rPr>
                <w:t>konfdo</w:t>
              </w:r>
              <w:r w:rsidR="003B5D58" w:rsidRPr="00D83E00">
                <w:rPr>
                  <w:rStyle w:val="a8"/>
                </w:rPr>
                <w:t>@</w:t>
              </w:r>
              <w:r w:rsidR="003B5D58" w:rsidRPr="00D83E00">
                <w:rPr>
                  <w:rStyle w:val="a8"/>
                  <w:lang w:val="en-US"/>
                </w:rPr>
                <w:t>yandex</w:t>
              </w:r>
              <w:r w:rsidR="003B5D58" w:rsidRPr="00D83E00">
                <w:rPr>
                  <w:rStyle w:val="a8"/>
                </w:rPr>
                <w:t>.</w:t>
              </w:r>
              <w:proofErr w:type="spellStart"/>
              <w:r w:rsidR="003B5D58" w:rsidRPr="00D83E00">
                <w:rPr>
                  <w:rStyle w:val="a8"/>
                  <w:lang w:val="en-US"/>
                </w:rPr>
                <w:t>ru</w:t>
              </w:r>
              <w:proofErr w:type="spellEnd"/>
            </w:hyperlink>
            <w:r>
              <w:t xml:space="preserve"> (в названии файлов указать «заявка</w:t>
            </w:r>
            <w:r w:rsidR="00393F68">
              <w:t xml:space="preserve"> - фамилия</w:t>
            </w:r>
            <w:r>
              <w:t>», «</w:t>
            </w:r>
            <w:r w:rsidR="00393F68">
              <w:t xml:space="preserve">статья - </w:t>
            </w:r>
            <w:r>
              <w:t>фамилия»).</w:t>
            </w:r>
          </w:p>
          <w:p w:rsidR="001D090E" w:rsidRDefault="003E212B" w:rsidP="001D090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Поданные заявки и присланные материалы статей будут рассмотрены Оргкомитетом и на указанный электронный адрес участника будет выслано уведомление об участии и дополнительная информация по осуществлению оплаты.</w:t>
            </w:r>
            <w:r w:rsidR="001D090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090E" w:rsidRPr="00CB35AC">
              <w:rPr>
                <w:b w:val="0"/>
                <w:bCs w:val="0"/>
                <w:sz w:val="24"/>
                <w:szCs w:val="24"/>
              </w:rPr>
              <w:t xml:space="preserve">Оргкомитет оставляет за собой право отклонения материалов, не соответствующих объявленной тематике конференции, требованиям к научным работам, </w:t>
            </w:r>
            <w:r w:rsidR="001D090E">
              <w:rPr>
                <w:b w:val="0"/>
                <w:bCs w:val="0"/>
                <w:sz w:val="24"/>
                <w:szCs w:val="24"/>
              </w:rPr>
              <w:t>заявленным требованиям к оформлению статей</w:t>
            </w:r>
            <w:r w:rsidR="001D090E" w:rsidRPr="00CB35AC">
              <w:rPr>
                <w:b w:val="0"/>
                <w:bCs w:val="0"/>
                <w:sz w:val="24"/>
                <w:szCs w:val="24"/>
              </w:rPr>
              <w:t>.</w:t>
            </w:r>
          </w:p>
          <w:p w:rsidR="0022557F" w:rsidRDefault="0022557F" w:rsidP="0022557F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Прием статей для оформления электронного сборника по итогам конференции будет осуществляться до 5 декабря 2017 года. </w:t>
            </w:r>
          </w:p>
          <w:p w:rsidR="003E212B" w:rsidRDefault="003E212B" w:rsidP="00CB35A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Стоимость публикации статьи за 1 страницу для студентов – 50 руб., для остальных участников – 150 руб.</w:t>
            </w:r>
          </w:p>
          <w:p w:rsidR="003E212B" w:rsidRDefault="003E212B" w:rsidP="001D090E">
            <w:pPr>
              <w:pStyle w:val="3"/>
              <w:spacing w:before="0" w:beforeAutospacing="0" w:after="0" w:afterAutospacing="0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Организацио</w:t>
            </w:r>
            <w:r w:rsidR="008C35C2">
              <w:rPr>
                <w:b w:val="0"/>
                <w:bCs w:val="0"/>
                <w:sz w:val="24"/>
                <w:szCs w:val="24"/>
              </w:rPr>
              <w:t>нный взнос при очном участии – 2</w:t>
            </w:r>
            <w:r w:rsidR="004555D0">
              <w:rPr>
                <w:b w:val="0"/>
                <w:bCs w:val="0"/>
                <w:sz w:val="24"/>
                <w:szCs w:val="24"/>
              </w:rPr>
              <w:t>00 руб., включая сертификат участника.</w:t>
            </w:r>
          </w:p>
        </w:tc>
      </w:tr>
      <w:tr w:rsidR="003E212B" w:rsidTr="00552246">
        <w:tc>
          <w:tcPr>
            <w:tcW w:w="10307" w:type="dxa"/>
            <w:gridSpan w:val="6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lastRenderedPageBreak/>
              <w:t>Технические требования к оформлению статей:</w:t>
            </w:r>
          </w:p>
          <w:p w:rsidR="003E212B" w:rsidRPr="006C0C43" w:rsidRDefault="003E212B" w:rsidP="00CB35AC">
            <w:pPr>
              <w:jc w:val="both"/>
            </w:pPr>
            <w:r w:rsidRPr="00CB35AC">
              <w:rPr>
                <w:shd w:val="clear" w:color="auto" w:fill="FFFFFF"/>
              </w:rPr>
              <w:t xml:space="preserve">К публикации принимаются статьи объемом не менее </w:t>
            </w:r>
            <w:r>
              <w:rPr>
                <w:shd w:val="clear" w:color="auto" w:fill="FFFFFF"/>
              </w:rPr>
              <w:t>5</w:t>
            </w:r>
            <w:r w:rsidRPr="00CB35AC">
              <w:rPr>
                <w:shd w:val="clear" w:color="auto" w:fill="FFFFFF"/>
              </w:rPr>
              <w:t xml:space="preserve"> страниц текста</w:t>
            </w:r>
            <w:r w:rsidRPr="006C0C43">
              <w:t xml:space="preserve">. </w:t>
            </w:r>
          </w:p>
          <w:p w:rsidR="003E212B" w:rsidRPr="006C0C43" w:rsidRDefault="003E212B" w:rsidP="00CB35AC">
            <w:pPr>
              <w:jc w:val="both"/>
            </w:pPr>
            <w:r w:rsidRPr="006C0C43">
              <w:t>Формат</w:t>
            </w:r>
            <w:r w:rsidRPr="00EB45F3">
              <w:rPr>
                <w:lang w:val="en-US"/>
              </w:rPr>
              <w:t xml:space="preserve"> </w:t>
            </w:r>
            <w:r w:rsidRPr="006C0C43">
              <w:t>текста</w:t>
            </w:r>
            <w:r w:rsidRPr="00EB45F3">
              <w:rPr>
                <w:lang w:val="en-US"/>
              </w:rPr>
              <w:t xml:space="preserve">: </w:t>
            </w:r>
            <w:r w:rsidRPr="00CB35AC">
              <w:rPr>
                <w:lang w:val="en-US"/>
              </w:rPr>
              <w:t>Microsoft</w:t>
            </w:r>
            <w:r w:rsidRPr="00EB45F3">
              <w:rPr>
                <w:lang w:val="en-US"/>
              </w:rPr>
              <w:t xml:space="preserve"> </w:t>
            </w:r>
            <w:r w:rsidRPr="00CB35AC">
              <w:rPr>
                <w:lang w:val="en-US"/>
              </w:rPr>
              <w:t>Word</w:t>
            </w:r>
            <w:r w:rsidRPr="00EB45F3">
              <w:rPr>
                <w:lang w:val="en-US"/>
              </w:rPr>
              <w:t xml:space="preserve"> (*.</w:t>
            </w:r>
            <w:r w:rsidRPr="00CB35AC">
              <w:rPr>
                <w:lang w:val="en-US"/>
              </w:rPr>
              <w:t>doc</w:t>
            </w:r>
            <w:r w:rsidRPr="00EB45F3">
              <w:rPr>
                <w:lang w:val="en-US"/>
              </w:rPr>
              <w:t>, *.</w:t>
            </w:r>
            <w:r w:rsidRPr="00CB35AC">
              <w:rPr>
                <w:lang w:val="en-US"/>
              </w:rPr>
              <w:t>docx</w:t>
            </w:r>
            <w:r w:rsidRPr="00EB45F3">
              <w:rPr>
                <w:lang w:val="en-US"/>
              </w:rPr>
              <w:t xml:space="preserve">). </w:t>
            </w:r>
            <w:r w:rsidRPr="006C0C43">
              <w:t xml:space="preserve">Формат страницы: А4 (210x297 мм). </w:t>
            </w:r>
          </w:p>
          <w:p w:rsidR="003E212B" w:rsidRPr="006C0C43" w:rsidRDefault="003E212B" w:rsidP="00CB35AC">
            <w:pPr>
              <w:jc w:val="both"/>
            </w:pPr>
            <w:r w:rsidRPr="006C0C43">
              <w:t xml:space="preserve">Поля (верхнее, нижнее, левое, правое): по 2 см. Шрифт: размер (кегль) – 14, тип – </w:t>
            </w:r>
            <w:proofErr w:type="spellStart"/>
            <w:r w:rsidRPr="006C0C43">
              <w:t>Times</w:t>
            </w:r>
            <w:proofErr w:type="spellEnd"/>
            <w:r w:rsidRPr="006C0C43">
              <w:t xml:space="preserve"> </w:t>
            </w:r>
            <w:proofErr w:type="spellStart"/>
            <w:r w:rsidRPr="006C0C43">
              <w:t>New</w:t>
            </w:r>
            <w:proofErr w:type="spellEnd"/>
            <w:r w:rsidRPr="006C0C43">
              <w:t xml:space="preserve"> </w:t>
            </w:r>
            <w:proofErr w:type="spellStart"/>
            <w:r w:rsidRPr="006C0C43">
              <w:t>Roman</w:t>
            </w:r>
            <w:proofErr w:type="spellEnd"/>
            <w:r w:rsidRPr="006C0C43">
              <w:t xml:space="preserve">. Выравнивание: по ширине. Межстрочный интервал: полуторный. </w:t>
            </w:r>
          </w:p>
          <w:p w:rsidR="003E212B" w:rsidRPr="006C0C43" w:rsidRDefault="003E212B" w:rsidP="00CB35AC">
            <w:pPr>
              <w:jc w:val="both"/>
            </w:pPr>
            <w:r w:rsidRPr="00CB35AC">
              <w:rPr>
                <w:shd w:val="clear" w:color="auto" w:fill="FFFFFF"/>
              </w:rPr>
              <w:t xml:space="preserve">Используемые в статье изображения должны быть формата: </w:t>
            </w:r>
            <w:proofErr w:type="spellStart"/>
            <w:r w:rsidRPr="00CB35AC">
              <w:rPr>
                <w:shd w:val="clear" w:color="auto" w:fill="FFFFFF"/>
              </w:rPr>
              <w:t>jpg</w:t>
            </w:r>
            <w:proofErr w:type="spellEnd"/>
            <w:r w:rsidRPr="00CB35AC">
              <w:rPr>
                <w:shd w:val="clear" w:color="auto" w:fill="FFFFFF"/>
              </w:rPr>
              <w:t xml:space="preserve">, </w:t>
            </w:r>
            <w:proofErr w:type="spellStart"/>
            <w:r w:rsidRPr="00CB35AC">
              <w:rPr>
                <w:shd w:val="clear" w:color="auto" w:fill="FFFFFF"/>
              </w:rPr>
              <w:t>gif</w:t>
            </w:r>
            <w:proofErr w:type="spellEnd"/>
            <w:r w:rsidRPr="00CB35AC">
              <w:rPr>
                <w:shd w:val="clear" w:color="auto" w:fill="FFFFFF"/>
              </w:rPr>
              <w:t xml:space="preserve">, </w:t>
            </w:r>
            <w:proofErr w:type="spellStart"/>
            <w:r w:rsidRPr="00CB35AC">
              <w:rPr>
                <w:shd w:val="clear" w:color="auto" w:fill="FFFFFF"/>
              </w:rPr>
              <w:t>bmp</w:t>
            </w:r>
            <w:proofErr w:type="spellEnd"/>
            <w:r w:rsidRPr="00CB35AC">
              <w:rPr>
                <w:shd w:val="clear" w:color="auto" w:fill="FFFFFF"/>
              </w:rPr>
              <w:t xml:space="preserve">, изображения, выполненные в MS </w:t>
            </w:r>
            <w:proofErr w:type="spellStart"/>
            <w:r w:rsidRPr="00CB35AC">
              <w:rPr>
                <w:shd w:val="clear" w:color="auto" w:fill="FFFFFF"/>
              </w:rPr>
              <w:t>Word</w:t>
            </w:r>
            <w:proofErr w:type="spellEnd"/>
            <w:r w:rsidRPr="00CB35AC">
              <w:rPr>
                <w:shd w:val="clear" w:color="auto" w:fill="FFFFFF"/>
              </w:rPr>
              <w:t xml:space="preserve">, не принимаются.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 (а не в конце документа). </w:t>
            </w:r>
          </w:p>
          <w:p w:rsidR="003E212B" w:rsidRPr="006C0C43" w:rsidRDefault="003E212B" w:rsidP="00CB35AC">
            <w:pPr>
              <w:jc w:val="both"/>
            </w:pPr>
            <w:r w:rsidRPr="006C0C43">
      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      </w:r>
            <w:r w:rsidRPr="00CB35AC">
              <w:rPr>
                <w:shd w:val="clear" w:color="auto" w:fill="FFFFFF"/>
              </w:rPr>
              <w:t>в соответствии с</w:t>
            </w:r>
            <w:r w:rsidRPr="00CB35AC">
              <w:rPr>
                <w:rStyle w:val="apple-converted-space"/>
                <w:shd w:val="clear" w:color="auto" w:fill="FFFFFF"/>
              </w:rPr>
              <w:t xml:space="preserve"> </w:t>
            </w:r>
            <w:r w:rsidRPr="00CB35AC">
              <w:rPr>
                <w:shd w:val="clear" w:color="auto" w:fill="FFFFFF"/>
              </w:rPr>
              <w:t xml:space="preserve">ГОСТ Р 7.0.5 – 2008. </w:t>
            </w:r>
            <w:r w:rsidRPr="006C0C43">
      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E212B" w:rsidRDefault="003E212B" w:rsidP="00CB35AC">
            <w:pPr>
              <w:jc w:val="both"/>
            </w:pPr>
            <w:r w:rsidRPr="006C0C43">
              <w:t xml:space="preserve">Количество </w:t>
            </w:r>
            <w:r>
              <w:t>со</w:t>
            </w:r>
            <w:r w:rsidRPr="006C0C43">
              <w:t>авторов</w:t>
            </w:r>
            <w:r>
              <w:t xml:space="preserve"> –</w:t>
            </w:r>
            <w:r w:rsidRPr="006C0C43">
              <w:t xml:space="preserve"> не более 3.</w:t>
            </w:r>
          </w:p>
          <w:p w:rsidR="003E212B" w:rsidRPr="006C0C43" w:rsidRDefault="003E212B" w:rsidP="00CB35AC">
            <w:pPr>
              <w:jc w:val="both"/>
            </w:pPr>
            <w:r>
              <w:t>Материалы статей будут проверяться на антиплагиат</w:t>
            </w:r>
            <w:r w:rsidR="007333C7">
              <w:t>, к публикации допускаются статьи с процентом оригинальности не менее 40% для студентов, не менее 60% для остальных участников</w:t>
            </w:r>
            <w:r>
              <w:t>.</w:t>
            </w:r>
          </w:p>
          <w:p w:rsidR="003E212B" w:rsidRDefault="003E212B" w:rsidP="00CB35AC">
            <w:pPr>
              <w:jc w:val="center"/>
            </w:pPr>
          </w:p>
        </w:tc>
      </w:tr>
      <w:tr w:rsidR="003E212B" w:rsidTr="004724F1">
        <w:tc>
          <w:tcPr>
            <w:tcW w:w="10307" w:type="dxa"/>
            <w:gridSpan w:val="6"/>
          </w:tcPr>
          <w:p w:rsidR="003E212B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Образец оформления статьи:</w:t>
            </w:r>
          </w:p>
          <w:p w:rsidR="00F7628E" w:rsidRPr="00F7628E" w:rsidRDefault="00D97EAB" w:rsidP="00F7628E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Экокультура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F7628E" w:rsidRPr="00F7628E">
              <w:rPr>
                <w:b/>
                <w:bCs/>
                <w:iCs/>
                <w:sz w:val="28"/>
                <w:szCs w:val="28"/>
              </w:rPr>
              <w:t>как средство воспитания эмоциональной отзывчивости у детей дошкольного возраста</w:t>
            </w:r>
          </w:p>
          <w:p w:rsidR="003E212B" w:rsidRDefault="003E212B" w:rsidP="00F7628E">
            <w:pPr>
              <w:tabs>
                <w:tab w:val="left" w:pos="1200"/>
                <w:tab w:val="right" w:pos="1088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14CFB">
              <w:rPr>
                <w:bCs/>
                <w:sz w:val="28"/>
                <w:szCs w:val="28"/>
              </w:rPr>
              <w:t>Петрова А.И.</w:t>
            </w:r>
            <w:r w:rsidR="00F7628E">
              <w:rPr>
                <w:bCs/>
                <w:sz w:val="28"/>
                <w:szCs w:val="28"/>
              </w:rPr>
              <w:t xml:space="preserve"> , </w:t>
            </w:r>
            <w:r w:rsidRPr="00471D1B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ка</w:t>
            </w:r>
            <w:r w:rsidRPr="00471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471D1B">
              <w:rPr>
                <w:sz w:val="28"/>
                <w:szCs w:val="28"/>
              </w:rPr>
              <w:t xml:space="preserve"> курса</w:t>
            </w:r>
          </w:p>
          <w:p w:rsidR="00314CFB" w:rsidRPr="00471D1B" w:rsidRDefault="00314CFB" w:rsidP="00F762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–</w:t>
            </w:r>
            <w:r w:rsidR="00F76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к.п.н., доцент кафедры дошкольного образования Смирнова Л.П.</w:t>
            </w:r>
          </w:p>
          <w:p w:rsidR="003E212B" w:rsidRDefault="003E212B" w:rsidP="00F762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Академии психологии и педагогики ЮФУ</w:t>
            </w:r>
          </w:p>
          <w:p w:rsidR="003E212B" w:rsidRPr="00471D1B" w:rsidRDefault="003E212B" w:rsidP="00F762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Ростов-на-Дону</w:t>
            </w:r>
            <w:r w:rsidRPr="00471D1B">
              <w:rPr>
                <w:sz w:val="28"/>
                <w:szCs w:val="28"/>
              </w:rPr>
              <w:t>, Российская Федерация</w:t>
            </w:r>
          </w:p>
          <w:p w:rsidR="003E212B" w:rsidRPr="00471D1B" w:rsidRDefault="003E212B" w:rsidP="00C67599">
            <w:pPr>
              <w:spacing w:line="360" w:lineRule="auto"/>
              <w:rPr>
                <w:sz w:val="28"/>
                <w:szCs w:val="28"/>
              </w:rPr>
            </w:pPr>
          </w:p>
          <w:p w:rsidR="003E212B" w:rsidRPr="00471D1B" w:rsidRDefault="003E212B" w:rsidP="00C6759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>Текст статьи. Текст статьи. Текст статьи. Текст статьи. Текст статьи. Текст статьи. [1,20].</w:t>
            </w:r>
          </w:p>
          <w:p w:rsidR="003E212B" w:rsidRPr="00471D1B" w:rsidRDefault="003E212B" w:rsidP="00364C8F">
            <w:pPr>
              <w:rPr>
                <w:sz w:val="28"/>
                <w:szCs w:val="28"/>
              </w:rPr>
            </w:pPr>
          </w:p>
          <w:p w:rsidR="003E212B" w:rsidRPr="00471D1B" w:rsidRDefault="003E212B" w:rsidP="00364C8F">
            <w:pPr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>Список использованной литературы</w:t>
            </w:r>
          </w:p>
          <w:p w:rsidR="003E212B" w:rsidRPr="00471D1B" w:rsidRDefault="003E212B" w:rsidP="00364C8F">
            <w:pPr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>1. Источник.</w:t>
            </w:r>
          </w:p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52246" w:rsidTr="004724F1">
        <w:tc>
          <w:tcPr>
            <w:tcW w:w="5635" w:type="dxa"/>
            <w:gridSpan w:val="3"/>
          </w:tcPr>
          <w:p w:rsidR="003E212B" w:rsidRDefault="003E212B" w:rsidP="00CB35AC">
            <w:pPr>
              <w:jc w:val="center"/>
            </w:pPr>
          </w:p>
          <w:p w:rsidR="004724F1" w:rsidRDefault="003E212B" w:rsidP="00CB35AC">
            <w:pPr>
              <w:jc w:val="center"/>
            </w:pPr>
            <w:r w:rsidRPr="00866F85">
              <w:t>Подробная информация о проведении конференции, условиях и требованиях участия</w:t>
            </w:r>
            <w:r w:rsidR="004724F1">
              <w:t xml:space="preserve"> в</w:t>
            </w:r>
            <w:r w:rsidRPr="00866F85">
              <w:t xml:space="preserve"> </w:t>
            </w:r>
          </w:p>
          <w:p w:rsidR="003E212B" w:rsidRPr="00866F85" w:rsidRDefault="003E212B" w:rsidP="00CB35AC">
            <w:pPr>
              <w:jc w:val="center"/>
            </w:pPr>
            <w:r>
              <w:t xml:space="preserve">конференции </w:t>
            </w:r>
            <w:r w:rsidRPr="00866F85">
              <w:t>представлен</w:t>
            </w:r>
            <w:r>
              <w:t>ы</w:t>
            </w:r>
            <w:r w:rsidR="004724F1">
              <w:t xml:space="preserve"> </w:t>
            </w:r>
            <w:r w:rsidRPr="00866F85">
              <w:t xml:space="preserve">на сайте </w:t>
            </w:r>
            <w:hyperlink r:id="rId9" w:history="1">
              <w:r w:rsidRPr="00866F85">
                <w:rPr>
                  <w:rStyle w:val="a8"/>
                </w:rPr>
                <w:t>http://lomonosov.sfedu.ru</w:t>
              </w:r>
            </w:hyperlink>
          </w:p>
          <w:p w:rsidR="003E212B" w:rsidRPr="00866F85" w:rsidRDefault="003E212B" w:rsidP="00CB35AC">
            <w:pPr>
              <w:jc w:val="center"/>
            </w:pPr>
          </w:p>
        </w:tc>
        <w:tc>
          <w:tcPr>
            <w:tcW w:w="4672" w:type="dxa"/>
            <w:gridSpan w:val="3"/>
          </w:tcPr>
          <w:p w:rsidR="003E212B" w:rsidRPr="00866F85" w:rsidRDefault="005A4481" w:rsidP="00CB35AC">
            <w:pPr>
              <w:jc w:val="center"/>
            </w:pPr>
            <w:r>
              <w:fldChar w:fldCharType="begin"/>
            </w:r>
            <w:r>
              <w:instrText xml:space="preserve"> INCLUDEPICTURE "http://www.garant.ru/files/1/4/689041/2017-god-obyavlen-godom-ekologii-200.jpg" \* MERGEFORMATINET </w:instrText>
            </w:r>
            <w:r>
              <w:fldChar w:fldCharType="separate"/>
            </w:r>
            <w:r w:rsidR="0022557F">
              <w:fldChar w:fldCharType="begin"/>
            </w:r>
            <w:r w:rsidR="0022557F">
              <w:instrText xml:space="preserve"> INCLUDEPICTURE  "http://www.garant.ru/files/1/4/689041/2017-god-obyavlen-godom-ekologii-200.jpg" \* MERGEFORMATINET </w:instrText>
            </w:r>
            <w:r w:rsidR="0022557F">
              <w:fldChar w:fldCharType="separate"/>
            </w:r>
            <w:r w:rsidR="009C08C7">
              <w:fldChar w:fldCharType="begin"/>
            </w:r>
            <w:r w:rsidR="009C08C7">
              <w:instrText xml:space="preserve"> INCLUDEPICTURE  "http://www.garant.ru/files/1/4/689041/2017-god-obyavlen-godom-ekologii-200.jpg" \* MERGEFORMATINET </w:instrText>
            </w:r>
            <w:r w:rsidR="009C08C7">
              <w:fldChar w:fldCharType="separate"/>
            </w:r>
            <w:r w:rsidR="00D04882">
              <w:fldChar w:fldCharType="begin"/>
            </w:r>
            <w:r w:rsidR="00D04882">
              <w:instrText xml:space="preserve"> </w:instrText>
            </w:r>
            <w:r w:rsidR="00D04882">
              <w:instrText>INCLUDEPICTURE  "http://www.garant.</w:instrText>
            </w:r>
            <w:r w:rsidR="00D04882">
              <w:instrText>ru/files/1/4/689041/2017-god-obyavlen-godom-ekologii-200.jpg" \* MERGEFORMATINET</w:instrText>
            </w:r>
            <w:r w:rsidR="00D04882">
              <w:instrText xml:space="preserve"> </w:instrText>
            </w:r>
            <w:r w:rsidR="00D04882">
              <w:fldChar w:fldCharType="separate"/>
            </w:r>
            <w:r w:rsidR="00D0488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2017 год объявлен Годом экологии" style="width:180pt;height:162.75pt">
                  <v:imagedata r:id="rId10" r:href="rId11"/>
                </v:shape>
              </w:pict>
            </w:r>
            <w:r w:rsidR="00D04882">
              <w:fldChar w:fldCharType="end"/>
            </w:r>
            <w:r w:rsidR="009C08C7">
              <w:fldChar w:fldCharType="end"/>
            </w:r>
            <w:r w:rsidR="0022557F">
              <w:fldChar w:fldCharType="end"/>
            </w:r>
            <w:r>
              <w:fldChar w:fldCharType="end"/>
            </w:r>
          </w:p>
        </w:tc>
      </w:tr>
      <w:tr w:rsidR="003E212B" w:rsidTr="004724F1">
        <w:tc>
          <w:tcPr>
            <w:tcW w:w="10307" w:type="dxa"/>
            <w:gridSpan w:val="6"/>
          </w:tcPr>
          <w:p w:rsidR="003E212B" w:rsidRDefault="003E212B" w:rsidP="00B74A08">
            <w:r>
              <w:t>Контактн</w:t>
            </w:r>
            <w:r w:rsidR="008C35C2">
              <w:t xml:space="preserve">ое </w:t>
            </w:r>
            <w:r>
              <w:t>лиц</w:t>
            </w:r>
            <w:r w:rsidR="008C35C2">
              <w:t>о</w:t>
            </w:r>
            <w:r>
              <w:t xml:space="preserve">: </w:t>
            </w:r>
          </w:p>
          <w:p w:rsidR="003E212B" w:rsidRDefault="003E212B" w:rsidP="00B74A08">
            <w:pPr>
              <w:jc w:val="both"/>
              <w:rPr>
                <w:noProof/>
              </w:rPr>
            </w:pPr>
            <w:r>
              <w:t>Киселева Ирина Евгеньевна - 89081938700</w:t>
            </w:r>
          </w:p>
        </w:tc>
      </w:tr>
    </w:tbl>
    <w:p w:rsidR="003E212B" w:rsidRPr="00787F5E" w:rsidRDefault="003E212B" w:rsidP="008C35C2"/>
    <w:sectPr w:rsidR="003E212B" w:rsidRPr="00787F5E" w:rsidSect="004724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C427D"/>
    <w:multiLevelType w:val="hybridMultilevel"/>
    <w:tmpl w:val="068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9B2AA8"/>
    <w:multiLevelType w:val="hybridMultilevel"/>
    <w:tmpl w:val="7188F5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A041E2"/>
    <w:multiLevelType w:val="hybridMultilevel"/>
    <w:tmpl w:val="9648BCF8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71"/>
    <w:rsid w:val="0001383F"/>
    <w:rsid w:val="0007534C"/>
    <w:rsid w:val="000845B8"/>
    <w:rsid w:val="000A4FB2"/>
    <w:rsid w:val="000C0852"/>
    <w:rsid w:val="000D08FC"/>
    <w:rsid w:val="000E0027"/>
    <w:rsid w:val="00146746"/>
    <w:rsid w:val="00197BA3"/>
    <w:rsid w:val="001C6850"/>
    <w:rsid w:val="001D090E"/>
    <w:rsid w:val="001D766C"/>
    <w:rsid w:val="0022557F"/>
    <w:rsid w:val="00254834"/>
    <w:rsid w:val="002F2BD8"/>
    <w:rsid w:val="00314CFB"/>
    <w:rsid w:val="00364C8F"/>
    <w:rsid w:val="0038741A"/>
    <w:rsid w:val="00393F68"/>
    <w:rsid w:val="003B5D58"/>
    <w:rsid w:val="003D7645"/>
    <w:rsid w:val="003E170E"/>
    <w:rsid w:val="003E212B"/>
    <w:rsid w:val="00406D70"/>
    <w:rsid w:val="004555D0"/>
    <w:rsid w:val="00471D1B"/>
    <w:rsid w:val="004724F1"/>
    <w:rsid w:val="004769B6"/>
    <w:rsid w:val="004F2F55"/>
    <w:rsid w:val="004F42E5"/>
    <w:rsid w:val="00501261"/>
    <w:rsid w:val="00512B18"/>
    <w:rsid w:val="00516A30"/>
    <w:rsid w:val="00552246"/>
    <w:rsid w:val="005A4481"/>
    <w:rsid w:val="005C0731"/>
    <w:rsid w:val="005D2BF3"/>
    <w:rsid w:val="005F2351"/>
    <w:rsid w:val="00626C16"/>
    <w:rsid w:val="00643D3A"/>
    <w:rsid w:val="006470B0"/>
    <w:rsid w:val="006567B1"/>
    <w:rsid w:val="006A04B5"/>
    <w:rsid w:val="006C0C43"/>
    <w:rsid w:val="006E22C9"/>
    <w:rsid w:val="006F6D51"/>
    <w:rsid w:val="00712671"/>
    <w:rsid w:val="007174B8"/>
    <w:rsid w:val="0072493A"/>
    <w:rsid w:val="007333C7"/>
    <w:rsid w:val="007376AC"/>
    <w:rsid w:val="00747D5B"/>
    <w:rsid w:val="00755E80"/>
    <w:rsid w:val="007645F6"/>
    <w:rsid w:val="00787F5E"/>
    <w:rsid w:val="007E272D"/>
    <w:rsid w:val="00832F70"/>
    <w:rsid w:val="00845DDC"/>
    <w:rsid w:val="00866F85"/>
    <w:rsid w:val="008721FC"/>
    <w:rsid w:val="00880D00"/>
    <w:rsid w:val="008C35C2"/>
    <w:rsid w:val="008F7133"/>
    <w:rsid w:val="009142CA"/>
    <w:rsid w:val="00946E8B"/>
    <w:rsid w:val="00953ECC"/>
    <w:rsid w:val="009C08C7"/>
    <w:rsid w:val="009D0185"/>
    <w:rsid w:val="009D05DB"/>
    <w:rsid w:val="00A46753"/>
    <w:rsid w:val="00A71B94"/>
    <w:rsid w:val="00AA4055"/>
    <w:rsid w:val="00AF35D2"/>
    <w:rsid w:val="00B74A08"/>
    <w:rsid w:val="00B97BE5"/>
    <w:rsid w:val="00C14A40"/>
    <w:rsid w:val="00C20ADE"/>
    <w:rsid w:val="00C24B56"/>
    <w:rsid w:val="00C32E2C"/>
    <w:rsid w:val="00C67599"/>
    <w:rsid w:val="00CA01DC"/>
    <w:rsid w:val="00CB35AC"/>
    <w:rsid w:val="00CD75B7"/>
    <w:rsid w:val="00CF6D79"/>
    <w:rsid w:val="00D03DA4"/>
    <w:rsid w:val="00D04882"/>
    <w:rsid w:val="00D16DE2"/>
    <w:rsid w:val="00D65DA9"/>
    <w:rsid w:val="00D71065"/>
    <w:rsid w:val="00D918B7"/>
    <w:rsid w:val="00D97EAB"/>
    <w:rsid w:val="00DE28F5"/>
    <w:rsid w:val="00DF3963"/>
    <w:rsid w:val="00E04942"/>
    <w:rsid w:val="00E15F22"/>
    <w:rsid w:val="00E570CD"/>
    <w:rsid w:val="00E654DF"/>
    <w:rsid w:val="00E97555"/>
    <w:rsid w:val="00EB0559"/>
    <w:rsid w:val="00EB45F3"/>
    <w:rsid w:val="00ED6E9D"/>
    <w:rsid w:val="00F00D6A"/>
    <w:rsid w:val="00F01D36"/>
    <w:rsid w:val="00F24F95"/>
    <w:rsid w:val="00F32D50"/>
    <w:rsid w:val="00F61A6A"/>
    <w:rsid w:val="00F7628E"/>
    <w:rsid w:val="00F90EE6"/>
    <w:rsid w:val="00F91C9E"/>
    <w:rsid w:val="00FC4B6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268C33-1F9E-465D-B99C-78DA2BF5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E9D"/>
    <w:rPr>
      <w:sz w:val="24"/>
      <w:szCs w:val="24"/>
    </w:rPr>
  </w:style>
  <w:style w:type="paragraph" w:styleId="3">
    <w:name w:val="heading 3"/>
    <w:basedOn w:val="a"/>
    <w:link w:val="30"/>
    <w:qFormat/>
    <w:rsid w:val="00FF7D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7DBB"/>
    <w:rPr>
      <w:b/>
      <w:bCs/>
      <w:sz w:val="27"/>
      <w:szCs w:val="27"/>
      <w:lang w:val="ru-RU" w:eastAsia="ru-RU"/>
    </w:rPr>
  </w:style>
  <w:style w:type="table" w:styleId="a3">
    <w:name w:val="Table Grid"/>
    <w:basedOn w:val="a1"/>
    <w:uiPriority w:val="99"/>
    <w:rsid w:val="00787F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787F5E"/>
    <w:rPr>
      <w:b/>
      <w:bCs/>
    </w:rPr>
  </w:style>
  <w:style w:type="paragraph" w:styleId="a5">
    <w:name w:val="Subtitle"/>
    <w:basedOn w:val="a"/>
    <w:next w:val="a"/>
    <w:link w:val="a6"/>
    <w:uiPriority w:val="99"/>
    <w:qFormat/>
    <w:rsid w:val="00787F5E"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787F5E"/>
    <w:rPr>
      <w:rFonts w:ascii="Cambria" w:hAnsi="Cambria" w:cs="Cambria"/>
      <w:sz w:val="24"/>
      <w:szCs w:val="24"/>
      <w:lang w:val="ru-RU" w:eastAsia="en-US"/>
    </w:rPr>
  </w:style>
  <w:style w:type="paragraph" w:styleId="a7">
    <w:name w:val="Normal (Web)"/>
    <w:basedOn w:val="a"/>
    <w:rsid w:val="00FF7DBB"/>
    <w:pPr>
      <w:spacing w:before="100" w:beforeAutospacing="1" w:after="100" w:afterAutospacing="1"/>
    </w:pPr>
    <w:rPr>
      <w:rFonts w:ascii="Calibri" w:hAnsi="Calibri" w:cs="Calibri"/>
      <w:color w:val="FFFF00"/>
    </w:rPr>
  </w:style>
  <w:style w:type="character" w:styleId="a8">
    <w:name w:val="Hyperlink"/>
    <w:basedOn w:val="a0"/>
    <w:uiPriority w:val="99"/>
    <w:rsid w:val="00866F8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0C43"/>
  </w:style>
  <w:style w:type="paragraph" w:styleId="a9">
    <w:name w:val="Balloon Text"/>
    <w:basedOn w:val="a"/>
    <w:link w:val="aa"/>
    <w:uiPriority w:val="99"/>
    <w:semiHidden/>
    <w:rsid w:val="00A71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B9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5D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d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monosov.sf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garant.ru/files/1/4/689041/2017-god-obyavlen-godom-ekologii-200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omonosov.sf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Южный Федеральный Университет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homka</dc:creator>
  <cp:lastModifiedBy>Пользователь</cp:lastModifiedBy>
  <cp:revision>2</cp:revision>
  <cp:lastPrinted>2017-11-07T07:49:00Z</cp:lastPrinted>
  <dcterms:created xsi:type="dcterms:W3CDTF">2017-11-23T20:31:00Z</dcterms:created>
  <dcterms:modified xsi:type="dcterms:W3CDTF">2017-11-23T20:31:00Z</dcterms:modified>
</cp:coreProperties>
</file>